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A4F7" w14:textId="77777777" w:rsidR="00E3069E" w:rsidRDefault="00312C2A">
      <w:pPr>
        <w:pStyle w:val="Standard"/>
      </w:pPr>
      <w:r>
        <w:rPr>
          <w:noProof/>
          <w:lang w:val="en-US" w:eastAsia="en-US" w:bidi="ar-SA"/>
        </w:rPr>
        <w:drawing>
          <wp:anchor distT="0" distB="0" distL="114300" distR="114300" simplePos="0" relativeHeight="251658240" behindDoc="0" locked="0" layoutInCell="1" allowOverlap="1" wp14:anchorId="0D088906" wp14:editId="1B7D6627">
            <wp:simplePos x="0" y="0"/>
            <wp:positionH relativeFrom="column">
              <wp:posOffset>0</wp:posOffset>
            </wp:positionH>
            <wp:positionV relativeFrom="page">
              <wp:posOffset>838200</wp:posOffset>
            </wp:positionV>
            <wp:extent cx="1362075" cy="952500"/>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62075" cy="952500"/>
                    </a:xfrm>
                    <a:prstGeom prst="rect">
                      <a:avLst/>
                    </a:prstGeom>
                    <a:noFill/>
                    <a:ln>
                      <a:noFill/>
                      <a:prstDash/>
                    </a:ln>
                  </pic:spPr>
                </pic:pic>
              </a:graphicData>
            </a:graphic>
          </wp:anchor>
        </w:drawing>
      </w:r>
    </w:p>
    <w:p w14:paraId="3F1459AB" w14:textId="77777777" w:rsidR="00E3069E" w:rsidRDefault="00E3069E">
      <w:pPr>
        <w:pStyle w:val="Standard"/>
      </w:pPr>
    </w:p>
    <w:p w14:paraId="0AC0C8F8" w14:textId="77777777" w:rsidR="00E3069E" w:rsidRDefault="00E3069E">
      <w:pPr>
        <w:pStyle w:val="Standard"/>
      </w:pPr>
    </w:p>
    <w:p w14:paraId="20EA8F63" w14:textId="77777777" w:rsidR="00E3069E" w:rsidRDefault="00E3069E">
      <w:pPr>
        <w:pStyle w:val="Standard"/>
      </w:pPr>
    </w:p>
    <w:p w14:paraId="618B92C4" w14:textId="77777777" w:rsidR="00E3069E" w:rsidRDefault="00E3069E">
      <w:pPr>
        <w:pStyle w:val="Standard"/>
      </w:pPr>
    </w:p>
    <w:p w14:paraId="428A662F" w14:textId="77777777" w:rsidR="00E3069E" w:rsidRDefault="00312C2A">
      <w:pPr>
        <w:pStyle w:val="Standard"/>
      </w:pPr>
      <w:r>
        <w:rPr>
          <w:lang w:eastAsia="en-GB" w:bidi="ar-SA"/>
        </w:rPr>
        <w:t>(SCIO)</w:t>
      </w:r>
    </w:p>
    <w:p w14:paraId="527EF203" w14:textId="77777777" w:rsidR="00E3069E" w:rsidRDefault="00E3069E">
      <w:pPr>
        <w:pStyle w:val="Standard"/>
        <w:rPr>
          <w:lang w:val="en-US"/>
        </w:rPr>
      </w:pPr>
    </w:p>
    <w:p w14:paraId="6B174E3B" w14:textId="77777777" w:rsidR="00E3069E" w:rsidRDefault="00E3069E">
      <w:pPr>
        <w:pStyle w:val="Standard"/>
        <w:rPr>
          <w:lang w:val="en-US"/>
        </w:rPr>
      </w:pPr>
    </w:p>
    <w:p w14:paraId="782111E9" w14:textId="77777777" w:rsidR="00E3069E" w:rsidRDefault="00D75494">
      <w:pPr>
        <w:pStyle w:val="Standard"/>
        <w:jc w:val="center"/>
      </w:pPr>
      <w:r>
        <w:rPr>
          <w:rFonts w:ascii="Gentium Book Basic" w:hAnsi="Gentium Book Basic"/>
          <w:sz w:val="52"/>
          <w:szCs w:val="52"/>
          <w:lang w:val="en-US"/>
        </w:rPr>
        <w:t>Holiday Club Policy</w:t>
      </w:r>
    </w:p>
    <w:p w14:paraId="27B907D0" w14:textId="77777777" w:rsidR="00E3069E" w:rsidRDefault="00E3069E">
      <w:pPr>
        <w:pStyle w:val="Standard"/>
        <w:rPr>
          <w:rFonts w:ascii="Gentium Book Basic" w:hAnsi="Gentium Book Basic"/>
          <w:sz w:val="32"/>
          <w:szCs w:val="32"/>
          <w:lang w:val="en-US"/>
        </w:rPr>
      </w:pPr>
    </w:p>
    <w:p w14:paraId="006D8D42" w14:textId="77777777" w:rsidR="00E3069E" w:rsidRDefault="00E3069E">
      <w:pPr>
        <w:pStyle w:val="Standard"/>
        <w:rPr>
          <w:rFonts w:ascii="Gentium Book Basic" w:hAnsi="Gentium Book Basic"/>
          <w:sz w:val="32"/>
          <w:szCs w:val="32"/>
          <w:lang w:val="en-US"/>
        </w:rPr>
      </w:pPr>
    </w:p>
    <w:p w14:paraId="05D0D686" w14:textId="77777777" w:rsidR="00E3069E" w:rsidRDefault="00E3069E">
      <w:pPr>
        <w:pStyle w:val="Standard"/>
        <w:rPr>
          <w:rFonts w:ascii="Gentium Book Basic" w:hAnsi="Gentium Book Basic"/>
          <w:sz w:val="32"/>
          <w:szCs w:val="32"/>
          <w:lang w:val="en-US"/>
        </w:rPr>
      </w:pPr>
    </w:p>
    <w:p w14:paraId="37C29957" w14:textId="77777777" w:rsidR="00E3069E" w:rsidRDefault="00E3069E">
      <w:pPr>
        <w:pStyle w:val="Standard"/>
        <w:rPr>
          <w:rFonts w:ascii="Gentium Book Basic" w:hAnsi="Gentium Book Basic"/>
          <w:sz w:val="32"/>
          <w:szCs w:val="32"/>
          <w:lang w:val="en-US"/>
        </w:rPr>
      </w:pPr>
    </w:p>
    <w:p w14:paraId="3F816898" w14:textId="77777777" w:rsidR="00E3069E" w:rsidRDefault="00312C2A">
      <w:pPr>
        <w:pStyle w:val="Standard"/>
      </w:pPr>
      <w:r>
        <w:rPr>
          <w:rFonts w:ascii="Gentium Book Basic" w:hAnsi="Gentium Book Basic"/>
          <w:sz w:val="32"/>
          <w:szCs w:val="32"/>
          <w:lang w:val="en-US"/>
        </w:rPr>
        <w:t xml:space="preserve">Group Name; </w:t>
      </w:r>
      <w:r>
        <w:rPr>
          <w:rFonts w:ascii="Gentium Book Basic" w:hAnsi="Gentium Book Basic"/>
          <w:sz w:val="32"/>
          <w:szCs w:val="32"/>
          <w:u w:val="single"/>
          <w:lang w:val="en-US"/>
        </w:rPr>
        <w:t>Springfield Out of School Care Club (SCIO)</w:t>
      </w:r>
    </w:p>
    <w:p w14:paraId="62965C78" w14:textId="77777777" w:rsidR="00E3069E" w:rsidRDefault="00E3069E">
      <w:pPr>
        <w:pStyle w:val="Standard"/>
        <w:rPr>
          <w:rFonts w:ascii="Gentium Book Basic" w:hAnsi="Gentium Book Basic"/>
          <w:sz w:val="32"/>
          <w:szCs w:val="32"/>
          <w:lang w:val="en-US"/>
        </w:rPr>
      </w:pPr>
    </w:p>
    <w:p w14:paraId="3D664BD9" w14:textId="77777777" w:rsidR="00E3069E" w:rsidRDefault="00312C2A">
      <w:pPr>
        <w:pStyle w:val="Standard"/>
        <w:rPr>
          <w:rFonts w:ascii="Gentium Book Basic" w:hAnsi="Gentium Book Basic"/>
          <w:sz w:val="32"/>
          <w:szCs w:val="32"/>
          <w:lang w:val="en-US"/>
        </w:rPr>
      </w:pPr>
      <w:r>
        <w:rPr>
          <w:rFonts w:ascii="Gentium Book Basic" w:hAnsi="Gentium Book Basic"/>
          <w:sz w:val="32"/>
          <w:szCs w:val="32"/>
          <w:lang w:val="en-US"/>
        </w:rPr>
        <w:t>Address of Premises; Springfield Community Wing</w:t>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t xml:space="preserve">          141 Springfield Road,</w:t>
      </w:r>
    </w:p>
    <w:p w14:paraId="18789F06" w14:textId="77777777" w:rsidR="00E3069E" w:rsidRDefault="00312C2A">
      <w:pPr>
        <w:pStyle w:val="Standard"/>
        <w:rPr>
          <w:rFonts w:ascii="Gentium Book Basic" w:hAnsi="Gentium Book Basic"/>
          <w:sz w:val="32"/>
          <w:szCs w:val="32"/>
          <w:lang w:val="en-US"/>
        </w:rPr>
      </w:pPr>
      <w:r>
        <w:rPr>
          <w:rFonts w:ascii="Gentium Book Basic" w:hAnsi="Gentium Book Basic"/>
          <w:sz w:val="32"/>
          <w:szCs w:val="32"/>
          <w:lang w:val="en-US"/>
        </w:rPr>
        <w:t xml:space="preserve">                                       Linlithgow, </w:t>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r>
      <w:r>
        <w:rPr>
          <w:rFonts w:ascii="Gentium Book Basic" w:hAnsi="Gentium Book Basic"/>
          <w:sz w:val="32"/>
          <w:szCs w:val="32"/>
          <w:lang w:val="en-US"/>
        </w:rPr>
        <w:tab/>
        <w:t>West Lothian,</w:t>
      </w:r>
    </w:p>
    <w:p w14:paraId="66795ED4" w14:textId="77777777" w:rsidR="00E3069E" w:rsidRDefault="00312C2A">
      <w:pPr>
        <w:pStyle w:val="Standard"/>
      </w:pPr>
      <w:r>
        <w:rPr>
          <w:rFonts w:ascii="Gentium Book Basic" w:hAnsi="Gentium Book Basic"/>
          <w:sz w:val="32"/>
          <w:szCs w:val="32"/>
          <w:lang w:val="en-US"/>
        </w:rPr>
        <w:t xml:space="preserve">                                       EH49 7SN</w:t>
      </w:r>
    </w:p>
    <w:p w14:paraId="5937C6F4" w14:textId="77777777" w:rsidR="00E3069E" w:rsidRDefault="00E3069E">
      <w:pPr>
        <w:pStyle w:val="Standard"/>
        <w:rPr>
          <w:rFonts w:ascii="Gentium Book Basic" w:hAnsi="Gentium Book Basic"/>
          <w:sz w:val="32"/>
          <w:szCs w:val="32"/>
          <w:lang w:val="en-US"/>
        </w:rPr>
      </w:pPr>
    </w:p>
    <w:p w14:paraId="4BD8539C" w14:textId="77777777" w:rsidR="00E3069E" w:rsidRDefault="00E3069E">
      <w:pPr>
        <w:pStyle w:val="Standard"/>
        <w:rPr>
          <w:rFonts w:ascii="Gentium Book Basic" w:hAnsi="Gentium Book Basic"/>
          <w:sz w:val="32"/>
          <w:szCs w:val="32"/>
          <w:lang w:val="en-US"/>
        </w:rPr>
      </w:pPr>
    </w:p>
    <w:p w14:paraId="450C60C3" w14:textId="77777777" w:rsidR="00E3069E" w:rsidRDefault="00312C2A">
      <w:pPr>
        <w:pStyle w:val="Standard"/>
      </w:pPr>
      <w:r>
        <w:rPr>
          <w:rFonts w:ascii="Gentium Book Basic" w:hAnsi="Gentium Book Basic"/>
          <w:sz w:val="32"/>
          <w:szCs w:val="32"/>
          <w:lang w:val="en-US"/>
        </w:rPr>
        <w:t>Policy Reviewed (</w:t>
      </w:r>
      <w:proofErr w:type="gramStart"/>
      <w:r>
        <w:rPr>
          <w:rFonts w:ascii="Gentium Book Basic" w:hAnsi="Gentium Book Basic"/>
          <w:sz w:val="32"/>
          <w:szCs w:val="32"/>
          <w:lang w:val="en-US"/>
        </w:rPr>
        <w:t xml:space="preserve">date)   </w:t>
      </w:r>
      <w:proofErr w:type="gramEnd"/>
      <w:r>
        <w:rPr>
          <w:rFonts w:ascii="Gentium Book Basic" w:hAnsi="Gentium Book Basic"/>
          <w:sz w:val="32"/>
          <w:szCs w:val="32"/>
          <w:lang w:val="en-US"/>
        </w:rPr>
        <w:t xml:space="preserve">  </w:t>
      </w:r>
      <w:r w:rsidR="00C95800">
        <w:rPr>
          <w:rFonts w:ascii="Gentium Book Basic" w:hAnsi="Gentium Book Basic"/>
          <w:sz w:val="32"/>
          <w:szCs w:val="32"/>
          <w:u w:val="single"/>
          <w:lang w:val="en-US"/>
        </w:rPr>
        <w:t>October 23</w:t>
      </w:r>
    </w:p>
    <w:p w14:paraId="06E8F18F" w14:textId="77777777" w:rsidR="00E3069E" w:rsidRDefault="00E3069E">
      <w:pPr>
        <w:pStyle w:val="Standard"/>
        <w:rPr>
          <w:rFonts w:ascii="Gentium Book Basic" w:hAnsi="Gentium Book Basic"/>
          <w:sz w:val="32"/>
          <w:szCs w:val="32"/>
          <w:lang w:val="en-US"/>
        </w:rPr>
      </w:pPr>
    </w:p>
    <w:p w14:paraId="3187B0D3" w14:textId="77777777" w:rsidR="00E3069E" w:rsidRDefault="00E3069E">
      <w:pPr>
        <w:pStyle w:val="Standard"/>
        <w:rPr>
          <w:rFonts w:ascii="Gentium Book Basic" w:hAnsi="Gentium Book Basic"/>
          <w:sz w:val="32"/>
          <w:szCs w:val="32"/>
        </w:rPr>
      </w:pPr>
    </w:p>
    <w:p w14:paraId="3D975922" w14:textId="77777777" w:rsidR="00E3069E" w:rsidRDefault="00312C2A">
      <w:pPr>
        <w:pStyle w:val="Standard"/>
      </w:pPr>
      <w:r>
        <w:rPr>
          <w:rFonts w:ascii="Gentium Book Basic" w:hAnsi="Gentium Book Basic"/>
          <w:sz w:val="32"/>
          <w:szCs w:val="32"/>
          <w:lang w:val="en-US"/>
        </w:rPr>
        <w:t>Signed ______________________________________________</w:t>
      </w:r>
    </w:p>
    <w:p w14:paraId="724335F4" w14:textId="77777777" w:rsidR="00E3069E" w:rsidRDefault="00E3069E">
      <w:pPr>
        <w:pStyle w:val="Standard"/>
        <w:rPr>
          <w:rFonts w:ascii="Gentium Book Basic" w:hAnsi="Gentium Book Basic"/>
          <w:sz w:val="32"/>
          <w:szCs w:val="32"/>
          <w:lang w:val="en-US"/>
        </w:rPr>
      </w:pPr>
    </w:p>
    <w:p w14:paraId="1779D238" w14:textId="77777777" w:rsidR="00E3069E" w:rsidRDefault="00312C2A">
      <w:pPr>
        <w:pStyle w:val="Standard"/>
      </w:pPr>
      <w:r>
        <w:rPr>
          <w:rFonts w:ascii="Gentium Book Basic" w:hAnsi="Gentium Book Basic"/>
          <w:sz w:val="32"/>
          <w:szCs w:val="32"/>
          <w:lang w:val="en-US"/>
        </w:rPr>
        <w:t>Name __</w:t>
      </w:r>
      <w:r w:rsidR="00C95800">
        <w:rPr>
          <w:sz w:val="32"/>
          <w:szCs w:val="32"/>
        </w:rPr>
        <w:t>Kevin Dorrian</w:t>
      </w:r>
      <w:r>
        <w:rPr>
          <w:rFonts w:ascii="Gentium Book Basic" w:hAnsi="Gentium Book Basic"/>
          <w:sz w:val="32"/>
          <w:szCs w:val="32"/>
          <w:lang w:val="en-US"/>
        </w:rPr>
        <w:t>_</w:t>
      </w:r>
      <w:r w:rsidR="00AE7478">
        <w:rPr>
          <w:rFonts w:ascii="Gentium Book Basic" w:hAnsi="Gentium Book Basic"/>
          <w:sz w:val="32"/>
          <w:szCs w:val="32"/>
          <w:lang w:val="en-US"/>
        </w:rPr>
        <w:t>___________________</w:t>
      </w:r>
      <w:r>
        <w:rPr>
          <w:rFonts w:ascii="Gentium Book Basic" w:hAnsi="Gentium Book Basic"/>
          <w:sz w:val="32"/>
          <w:szCs w:val="32"/>
          <w:lang w:val="en-US"/>
        </w:rPr>
        <w:t>Chairperson</w:t>
      </w:r>
    </w:p>
    <w:p w14:paraId="37827C7F" w14:textId="77777777" w:rsidR="00E3069E" w:rsidRDefault="00E3069E">
      <w:pPr>
        <w:pStyle w:val="Standard"/>
        <w:rPr>
          <w:rFonts w:ascii="Gentium Book Basic" w:hAnsi="Gentium Book Basic"/>
          <w:sz w:val="32"/>
          <w:szCs w:val="32"/>
          <w:lang w:val="en-US"/>
        </w:rPr>
      </w:pPr>
    </w:p>
    <w:p w14:paraId="23EED8EC" w14:textId="77777777" w:rsidR="00E3069E" w:rsidRDefault="00E3069E">
      <w:pPr>
        <w:pStyle w:val="Standard"/>
        <w:rPr>
          <w:rFonts w:ascii="Gentium Book Basic" w:hAnsi="Gentium Book Basic"/>
          <w:sz w:val="32"/>
          <w:szCs w:val="32"/>
          <w:lang w:val="en-US"/>
        </w:rPr>
      </w:pPr>
    </w:p>
    <w:p w14:paraId="1D04A5D6" w14:textId="77777777" w:rsidR="00E3069E" w:rsidRDefault="00E3069E">
      <w:pPr>
        <w:pStyle w:val="Standard"/>
        <w:rPr>
          <w:rFonts w:ascii="Gentium Book Basic" w:hAnsi="Gentium Book Basic"/>
          <w:sz w:val="32"/>
          <w:szCs w:val="32"/>
          <w:lang w:val="en-US"/>
        </w:rPr>
      </w:pPr>
    </w:p>
    <w:p w14:paraId="565ABCE3" w14:textId="77777777" w:rsidR="00E3069E" w:rsidRDefault="00E3069E">
      <w:pPr>
        <w:pStyle w:val="Standard"/>
        <w:rPr>
          <w:rFonts w:ascii="Gentium Book Basic" w:hAnsi="Gentium Book Basic"/>
          <w:sz w:val="32"/>
          <w:szCs w:val="32"/>
          <w:lang w:val="en-US"/>
        </w:rPr>
      </w:pPr>
    </w:p>
    <w:p w14:paraId="720D2881" w14:textId="77777777" w:rsidR="00E3069E" w:rsidRDefault="00E3069E">
      <w:pPr>
        <w:pStyle w:val="Standard"/>
        <w:rPr>
          <w:rFonts w:ascii="Gentium Book Basic" w:hAnsi="Gentium Book Basic"/>
          <w:sz w:val="32"/>
          <w:szCs w:val="32"/>
          <w:lang w:val="en-US"/>
        </w:rPr>
      </w:pPr>
    </w:p>
    <w:p w14:paraId="7DD7C71C" w14:textId="77777777" w:rsidR="00E3069E" w:rsidRDefault="00E3069E">
      <w:pPr>
        <w:pStyle w:val="Standard"/>
        <w:rPr>
          <w:rFonts w:ascii="Gentium Book Basic" w:hAnsi="Gentium Book Basic"/>
          <w:sz w:val="32"/>
          <w:szCs w:val="32"/>
          <w:lang w:val="en-US"/>
        </w:rPr>
      </w:pPr>
    </w:p>
    <w:p w14:paraId="59FE6CE4" w14:textId="77777777" w:rsidR="00D75494" w:rsidRDefault="00D75494">
      <w:pPr>
        <w:pStyle w:val="Standard"/>
        <w:rPr>
          <w:rFonts w:ascii="Gentium Book Basic" w:hAnsi="Gentium Book Basic"/>
          <w:sz w:val="32"/>
          <w:szCs w:val="32"/>
          <w:lang w:val="en-US"/>
        </w:rPr>
      </w:pPr>
    </w:p>
    <w:p w14:paraId="10A43A14" w14:textId="77777777" w:rsidR="00D75494" w:rsidRDefault="00D75494">
      <w:pPr>
        <w:pStyle w:val="Standard"/>
        <w:rPr>
          <w:rFonts w:ascii="Gentium Book Basic" w:hAnsi="Gentium Book Basic"/>
          <w:sz w:val="32"/>
          <w:szCs w:val="32"/>
          <w:lang w:val="en-US"/>
        </w:rPr>
      </w:pPr>
    </w:p>
    <w:p w14:paraId="0754BD2D" w14:textId="77777777" w:rsidR="006B3FCE" w:rsidRDefault="006B3FCE">
      <w:pPr>
        <w:pStyle w:val="Standard"/>
        <w:rPr>
          <w:rFonts w:ascii="Arial" w:hAnsi="Arial" w:cs="Arial"/>
          <w:sz w:val="24"/>
          <w:szCs w:val="24"/>
          <w:lang w:val="en-US"/>
        </w:rPr>
      </w:pPr>
    </w:p>
    <w:p w14:paraId="58EA2BC2" w14:textId="77777777" w:rsidR="006B3FCE" w:rsidRDefault="006B3FCE">
      <w:pPr>
        <w:pStyle w:val="Standard"/>
        <w:rPr>
          <w:rFonts w:ascii="Arial" w:hAnsi="Arial" w:cs="Arial"/>
          <w:sz w:val="24"/>
          <w:szCs w:val="24"/>
          <w:lang w:val="en-US"/>
        </w:rPr>
      </w:pPr>
    </w:p>
    <w:p w14:paraId="2A9D8519" w14:textId="77777777" w:rsidR="00D75494" w:rsidRPr="00D75494" w:rsidRDefault="00D75494">
      <w:pPr>
        <w:pStyle w:val="Standard"/>
        <w:rPr>
          <w:rFonts w:ascii="Arial" w:hAnsi="Arial" w:cs="Arial"/>
          <w:sz w:val="24"/>
          <w:szCs w:val="24"/>
          <w:lang w:val="en-US"/>
        </w:rPr>
      </w:pPr>
      <w:r w:rsidRPr="00D75494">
        <w:rPr>
          <w:rFonts w:ascii="Arial" w:hAnsi="Arial" w:cs="Arial"/>
          <w:sz w:val="24"/>
          <w:szCs w:val="24"/>
          <w:lang w:val="en-US"/>
        </w:rPr>
        <w:lastRenderedPageBreak/>
        <w:t>Holiday club runs non-term time for all children who attend Springfield Primary School, as well as children from Linlithgow.</w:t>
      </w:r>
    </w:p>
    <w:p w14:paraId="7807DED4" w14:textId="77777777" w:rsidR="00D75494" w:rsidRPr="00D75494" w:rsidRDefault="00D75494">
      <w:pPr>
        <w:pStyle w:val="Standard"/>
        <w:rPr>
          <w:rFonts w:ascii="Arial" w:hAnsi="Arial" w:cs="Arial"/>
          <w:sz w:val="24"/>
          <w:szCs w:val="24"/>
          <w:lang w:val="en-US"/>
        </w:rPr>
      </w:pPr>
    </w:p>
    <w:p w14:paraId="60FC678B" w14:textId="77777777" w:rsidR="00D75494" w:rsidRPr="00D75494" w:rsidRDefault="00D75494">
      <w:pPr>
        <w:pStyle w:val="Standard"/>
        <w:rPr>
          <w:rFonts w:ascii="Arial" w:hAnsi="Arial" w:cs="Arial"/>
          <w:sz w:val="24"/>
          <w:szCs w:val="24"/>
          <w:lang w:val="en-US"/>
        </w:rPr>
      </w:pPr>
      <w:r w:rsidRPr="00D75494">
        <w:rPr>
          <w:rFonts w:ascii="Arial" w:hAnsi="Arial" w:cs="Arial"/>
          <w:sz w:val="24"/>
          <w:szCs w:val="24"/>
          <w:lang w:val="en-US"/>
        </w:rPr>
        <w:t xml:space="preserve">Prices </w:t>
      </w:r>
    </w:p>
    <w:p w14:paraId="4E1D3B80" w14:textId="77777777" w:rsidR="00D75494" w:rsidRPr="00D75494" w:rsidRDefault="00C95800">
      <w:pPr>
        <w:pStyle w:val="Standard"/>
        <w:rPr>
          <w:rFonts w:ascii="Arial" w:hAnsi="Arial" w:cs="Arial"/>
          <w:sz w:val="24"/>
          <w:szCs w:val="24"/>
          <w:lang w:val="en-US"/>
        </w:rPr>
      </w:pPr>
      <w:r>
        <w:rPr>
          <w:rFonts w:ascii="Arial" w:hAnsi="Arial" w:cs="Arial"/>
          <w:sz w:val="24"/>
          <w:szCs w:val="24"/>
          <w:lang w:val="en-US"/>
        </w:rPr>
        <w:t>Day at club £36</w:t>
      </w:r>
      <w:r w:rsidR="00D75494" w:rsidRPr="00D75494">
        <w:rPr>
          <w:rFonts w:ascii="Arial" w:hAnsi="Arial" w:cs="Arial"/>
          <w:sz w:val="24"/>
          <w:szCs w:val="24"/>
          <w:lang w:val="en-US"/>
        </w:rPr>
        <w:t>.00 per day</w:t>
      </w:r>
    </w:p>
    <w:p w14:paraId="52808EF1" w14:textId="77777777" w:rsidR="00D75494" w:rsidRPr="00D75494" w:rsidRDefault="00C95800">
      <w:pPr>
        <w:pStyle w:val="Standard"/>
        <w:rPr>
          <w:rFonts w:ascii="Arial" w:hAnsi="Arial" w:cs="Arial"/>
          <w:sz w:val="24"/>
          <w:szCs w:val="24"/>
          <w:lang w:val="en-US"/>
        </w:rPr>
      </w:pPr>
      <w:r>
        <w:rPr>
          <w:rFonts w:ascii="Arial" w:hAnsi="Arial" w:cs="Arial"/>
          <w:sz w:val="24"/>
          <w:szCs w:val="24"/>
          <w:lang w:val="en-US"/>
        </w:rPr>
        <w:t>Trip day £42</w:t>
      </w:r>
      <w:r w:rsidR="00D75494" w:rsidRPr="00D75494">
        <w:rPr>
          <w:rFonts w:ascii="Arial" w:hAnsi="Arial" w:cs="Arial"/>
          <w:sz w:val="24"/>
          <w:szCs w:val="24"/>
          <w:lang w:val="en-US"/>
        </w:rPr>
        <w:t>.00 per day</w:t>
      </w:r>
    </w:p>
    <w:p w14:paraId="28F88D8B" w14:textId="77777777" w:rsidR="00D75494" w:rsidRDefault="00C95800">
      <w:pPr>
        <w:pStyle w:val="Standard"/>
        <w:rPr>
          <w:rFonts w:ascii="Arial" w:hAnsi="Arial" w:cs="Arial"/>
          <w:sz w:val="24"/>
          <w:szCs w:val="24"/>
          <w:lang w:val="en-US"/>
        </w:rPr>
      </w:pPr>
      <w:r>
        <w:rPr>
          <w:rFonts w:ascii="Arial" w:hAnsi="Arial" w:cs="Arial"/>
          <w:sz w:val="24"/>
          <w:szCs w:val="24"/>
          <w:lang w:val="en-US"/>
        </w:rPr>
        <w:t>Half day £24.00</w:t>
      </w:r>
      <w:r w:rsidR="00D75494" w:rsidRPr="00D75494">
        <w:rPr>
          <w:rFonts w:ascii="Arial" w:hAnsi="Arial" w:cs="Arial"/>
          <w:sz w:val="24"/>
          <w:szCs w:val="24"/>
          <w:lang w:val="en-US"/>
        </w:rPr>
        <w:t xml:space="preserve"> per day (7.45am-12.30pm or 12.30pm to 6.00pm)</w:t>
      </w:r>
    </w:p>
    <w:p w14:paraId="625AC6BD" w14:textId="77777777" w:rsidR="00D75494" w:rsidRDefault="00D75494">
      <w:pPr>
        <w:pStyle w:val="Standard"/>
        <w:rPr>
          <w:rFonts w:ascii="Arial" w:hAnsi="Arial" w:cs="Arial"/>
          <w:sz w:val="24"/>
          <w:szCs w:val="24"/>
          <w:lang w:val="en-US"/>
        </w:rPr>
      </w:pPr>
    </w:p>
    <w:p w14:paraId="4F87382C" w14:textId="77777777" w:rsidR="00D75494" w:rsidRDefault="00D75494">
      <w:pPr>
        <w:pStyle w:val="Standard"/>
        <w:rPr>
          <w:rFonts w:ascii="Arial" w:hAnsi="Arial" w:cs="Arial"/>
          <w:sz w:val="24"/>
          <w:szCs w:val="24"/>
          <w:lang w:val="en-US"/>
        </w:rPr>
      </w:pPr>
      <w:r>
        <w:rPr>
          <w:rFonts w:ascii="Arial" w:hAnsi="Arial" w:cs="Arial"/>
          <w:sz w:val="24"/>
          <w:szCs w:val="24"/>
          <w:lang w:val="en-US"/>
        </w:rPr>
        <w:t xml:space="preserve">All children must bring with them a full packed lunch, refillable drinking cup. </w:t>
      </w:r>
    </w:p>
    <w:p w14:paraId="1182BEF6" w14:textId="77777777" w:rsidR="00D75494" w:rsidRDefault="00D75494">
      <w:pPr>
        <w:pStyle w:val="Standard"/>
        <w:rPr>
          <w:rFonts w:ascii="Arial" w:hAnsi="Arial" w:cs="Arial"/>
          <w:sz w:val="24"/>
          <w:szCs w:val="24"/>
          <w:lang w:val="en-US"/>
        </w:rPr>
      </w:pPr>
      <w:r>
        <w:rPr>
          <w:rFonts w:ascii="Arial" w:hAnsi="Arial" w:cs="Arial"/>
          <w:sz w:val="24"/>
          <w:szCs w:val="24"/>
          <w:lang w:val="en-US"/>
        </w:rPr>
        <w:t>The Club will provide breakfast and afternoon snack, as well as fruit and drinks throughout the day.</w:t>
      </w:r>
    </w:p>
    <w:p w14:paraId="5FE4A813" w14:textId="77777777" w:rsidR="00D75494" w:rsidRDefault="00D75494">
      <w:pPr>
        <w:pStyle w:val="Standard"/>
        <w:rPr>
          <w:rFonts w:ascii="Arial" w:hAnsi="Arial" w:cs="Arial"/>
          <w:sz w:val="24"/>
          <w:szCs w:val="24"/>
          <w:lang w:val="en-US"/>
        </w:rPr>
      </w:pPr>
    </w:p>
    <w:p w14:paraId="6210D065" w14:textId="77777777" w:rsidR="00D75494" w:rsidRDefault="00D75494">
      <w:pPr>
        <w:pStyle w:val="Standard"/>
        <w:rPr>
          <w:rFonts w:ascii="Arial" w:hAnsi="Arial" w:cs="Arial"/>
          <w:sz w:val="24"/>
          <w:szCs w:val="24"/>
          <w:lang w:val="en-US"/>
        </w:rPr>
      </w:pPr>
      <w:r>
        <w:rPr>
          <w:rFonts w:ascii="Arial" w:hAnsi="Arial" w:cs="Arial"/>
          <w:sz w:val="24"/>
          <w:szCs w:val="24"/>
          <w:lang w:val="en-US"/>
        </w:rPr>
        <w:t>The Club operates a nut free zone due to children having allergies.</w:t>
      </w:r>
    </w:p>
    <w:p w14:paraId="3A179752" w14:textId="77777777" w:rsidR="00D75494" w:rsidRDefault="00D75494">
      <w:pPr>
        <w:pStyle w:val="Standard"/>
        <w:rPr>
          <w:rFonts w:ascii="Arial" w:hAnsi="Arial" w:cs="Arial"/>
          <w:sz w:val="24"/>
          <w:szCs w:val="24"/>
          <w:lang w:val="en-US"/>
        </w:rPr>
      </w:pPr>
    </w:p>
    <w:p w14:paraId="3614FC75" w14:textId="77777777" w:rsidR="00D75494" w:rsidRDefault="005B3F15">
      <w:pPr>
        <w:pStyle w:val="Standard"/>
        <w:rPr>
          <w:rFonts w:ascii="Arial" w:hAnsi="Arial" w:cs="Arial"/>
          <w:sz w:val="24"/>
          <w:szCs w:val="24"/>
          <w:lang w:val="en-US"/>
        </w:rPr>
      </w:pPr>
      <w:r>
        <w:rPr>
          <w:rFonts w:ascii="Arial" w:hAnsi="Arial" w:cs="Arial"/>
          <w:sz w:val="24"/>
          <w:szCs w:val="24"/>
          <w:lang w:val="en-US"/>
        </w:rPr>
        <w:t>We require a minimum of 8</w:t>
      </w:r>
      <w:r w:rsidR="00D75494">
        <w:rPr>
          <w:rFonts w:ascii="Arial" w:hAnsi="Arial" w:cs="Arial"/>
          <w:sz w:val="24"/>
          <w:szCs w:val="24"/>
          <w:lang w:val="en-US"/>
        </w:rPr>
        <w:t xml:space="preserve"> children in attendance to open the Club non-term time. (This is subject to review)</w:t>
      </w:r>
    </w:p>
    <w:p w14:paraId="5E25DBE9" w14:textId="77777777" w:rsidR="00D75494" w:rsidRDefault="00D75494">
      <w:pPr>
        <w:pStyle w:val="Standard"/>
        <w:rPr>
          <w:rFonts w:ascii="Arial" w:hAnsi="Arial" w:cs="Arial"/>
          <w:sz w:val="24"/>
          <w:szCs w:val="24"/>
          <w:lang w:val="en-US"/>
        </w:rPr>
      </w:pPr>
    </w:p>
    <w:p w14:paraId="6D725774" w14:textId="77777777" w:rsidR="00D75494" w:rsidRDefault="00D75494">
      <w:pPr>
        <w:pStyle w:val="Standard"/>
        <w:rPr>
          <w:rFonts w:ascii="Arial" w:hAnsi="Arial" w:cs="Arial"/>
          <w:sz w:val="24"/>
          <w:szCs w:val="24"/>
          <w:lang w:val="en-US"/>
        </w:rPr>
      </w:pPr>
      <w:r>
        <w:rPr>
          <w:rFonts w:ascii="Arial" w:hAnsi="Arial" w:cs="Arial"/>
          <w:sz w:val="24"/>
          <w:szCs w:val="24"/>
          <w:lang w:val="en-US"/>
        </w:rPr>
        <w:t>If a trip day is planned and we do not have enough children in attendance (12 children minimum) then we will revert back to a club day only. Parents/carers will be advised of this in advance.</w:t>
      </w:r>
    </w:p>
    <w:p w14:paraId="5691E6DD" w14:textId="77777777" w:rsidR="006B3FCE" w:rsidRDefault="006B3FCE">
      <w:pPr>
        <w:pStyle w:val="Standard"/>
        <w:rPr>
          <w:rFonts w:ascii="Arial" w:hAnsi="Arial" w:cs="Arial"/>
          <w:sz w:val="24"/>
          <w:szCs w:val="24"/>
          <w:lang w:val="en-US"/>
        </w:rPr>
      </w:pPr>
    </w:p>
    <w:p w14:paraId="36529184" w14:textId="77777777" w:rsidR="00D75494" w:rsidRDefault="00D75494">
      <w:pPr>
        <w:pStyle w:val="Standard"/>
        <w:rPr>
          <w:rFonts w:ascii="Arial" w:hAnsi="Arial" w:cs="Arial"/>
          <w:sz w:val="24"/>
          <w:szCs w:val="24"/>
          <w:lang w:val="en-US"/>
        </w:rPr>
      </w:pPr>
      <w:r>
        <w:rPr>
          <w:rFonts w:ascii="Arial" w:hAnsi="Arial" w:cs="Arial"/>
          <w:sz w:val="24"/>
          <w:szCs w:val="24"/>
          <w:lang w:val="en-US"/>
        </w:rPr>
        <w:t>Invoicing is billed in arrears and payment can be made using the following details:</w:t>
      </w:r>
    </w:p>
    <w:p w14:paraId="18A537A4" w14:textId="77777777" w:rsidR="00D75494" w:rsidRDefault="00D75494">
      <w:pPr>
        <w:pStyle w:val="Standard"/>
        <w:rPr>
          <w:rFonts w:ascii="Arial" w:hAnsi="Arial" w:cs="Arial"/>
          <w:sz w:val="24"/>
          <w:szCs w:val="24"/>
          <w:lang w:val="en-US"/>
        </w:rPr>
      </w:pPr>
    </w:p>
    <w:p w14:paraId="15545B62" w14:textId="77777777" w:rsidR="00D75494" w:rsidRPr="00D75494" w:rsidRDefault="00D75494" w:rsidP="00D75494">
      <w:pPr>
        <w:pStyle w:val="Standard"/>
        <w:rPr>
          <w:rFonts w:ascii="Arial" w:hAnsi="Arial" w:cs="Arial"/>
          <w:sz w:val="24"/>
          <w:szCs w:val="24"/>
        </w:rPr>
      </w:pPr>
      <w:r w:rsidRPr="00D75494">
        <w:rPr>
          <w:rFonts w:ascii="Arial" w:hAnsi="Arial" w:cs="Arial"/>
          <w:sz w:val="24"/>
          <w:szCs w:val="24"/>
        </w:rPr>
        <w:t xml:space="preserve">Bank details are: </w:t>
      </w:r>
    </w:p>
    <w:p w14:paraId="6042790B" w14:textId="77777777" w:rsidR="00D75494" w:rsidRPr="00D75494" w:rsidRDefault="00D75494" w:rsidP="00D75494">
      <w:pPr>
        <w:pStyle w:val="Standard"/>
        <w:rPr>
          <w:rFonts w:ascii="Arial" w:hAnsi="Arial" w:cs="Arial"/>
          <w:sz w:val="24"/>
          <w:szCs w:val="24"/>
        </w:rPr>
      </w:pPr>
      <w:r w:rsidRPr="00D75494">
        <w:rPr>
          <w:rFonts w:ascii="Arial" w:hAnsi="Arial" w:cs="Arial"/>
          <w:sz w:val="24"/>
          <w:szCs w:val="24"/>
        </w:rPr>
        <w:t xml:space="preserve">Lloyds TSB, </w:t>
      </w:r>
    </w:p>
    <w:p w14:paraId="712A8EE8" w14:textId="77777777" w:rsidR="00D75494" w:rsidRPr="00D75494" w:rsidRDefault="00D75494" w:rsidP="00D75494">
      <w:pPr>
        <w:pStyle w:val="Standard"/>
        <w:rPr>
          <w:rFonts w:ascii="Arial" w:hAnsi="Arial" w:cs="Arial"/>
          <w:sz w:val="24"/>
          <w:szCs w:val="24"/>
        </w:rPr>
      </w:pPr>
      <w:r w:rsidRPr="00D75494">
        <w:rPr>
          <w:rFonts w:ascii="Arial" w:hAnsi="Arial" w:cs="Arial"/>
          <w:sz w:val="24"/>
          <w:szCs w:val="24"/>
        </w:rPr>
        <w:t>Account Number: 78868668</w:t>
      </w:r>
    </w:p>
    <w:p w14:paraId="08B95A6A" w14:textId="77777777" w:rsidR="00D75494" w:rsidRDefault="00D75494" w:rsidP="00D75494">
      <w:pPr>
        <w:pStyle w:val="Standard"/>
        <w:rPr>
          <w:rFonts w:ascii="Arial" w:hAnsi="Arial" w:cs="Arial"/>
          <w:sz w:val="24"/>
          <w:szCs w:val="24"/>
        </w:rPr>
      </w:pPr>
      <w:r w:rsidRPr="00D75494">
        <w:rPr>
          <w:rFonts w:ascii="Arial" w:hAnsi="Arial" w:cs="Arial"/>
          <w:sz w:val="24"/>
          <w:szCs w:val="24"/>
        </w:rPr>
        <w:t>Sort Code: 87-79-15</w:t>
      </w:r>
    </w:p>
    <w:p w14:paraId="49CE38FF" w14:textId="77777777" w:rsidR="006B3FCE" w:rsidRDefault="006B3FCE" w:rsidP="00D75494">
      <w:pPr>
        <w:pStyle w:val="Standard"/>
        <w:rPr>
          <w:rFonts w:ascii="Arial" w:hAnsi="Arial" w:cs="Arial"/>
          <w:sz w:val="24"/>
          <w:szCs w:val="24"/>
        </w:rPr>
      </w:pPr>
    </w:p>
    <w:p w14:paraId="076D7A16" w14:textId="77777777" w:rsidR="00D75494" w:rsidRPr="00D75494" w:rsidRDefault="00D75494" w:rsidP="00D75494">
      <w:pPr>
        <w:pStyle w:val="Standard"/>
        <w:rPr>
          <w:rFonts w:ascii="Arial" w:hAnsi="Arial" w:cs="Arial"/>
        </w:rPr>
      </w:pPr>
      <w:r w:rsidRPr="00D75494">
        <w:rPr>
          <w:rFonts w:ascii="Gentium Book Basic" w:eastAsia="Times New Roman" w:hAnsi="Gentium Book Basic" w:cs="Tahoma"/>
          <w:sz w:val="24"/>
          <w:lang w:eastAsia="ar-SA"/>
        </w:rPr>
        <w:t xml:space="preserve"> </w:t>
      </w:r>
      <w:r w:rsidRPr="00D75494">
        <w:rPr>
          <w:rFonts w:ascii="Arial" w:hAnsi="Arial" w:cs="Arial"/>
          <w:sz w:val="24"/>
          <w:szCs w:val="24"/>
        </w:rPr>
        <w:t>All payments should be made by bank transfer or Childcare Vouchers of your choice only. Please quote the child's name on all payments to enable us to track payments against your child/children</w:t>
      </w:r>
      <w:r w:rsidRPr="00D75494">
        <w:rPr>
          <w:rFonts w:ascii="Arial" w:hAnsi="Arial" w:cs="Arial"/>
        </w:rPr>
        <w:t xml:space="preserve">. </w:t>
      </w:r>
    </w:p>
    <w:p w14:paraId="0DF1639B" w14:textId="77777777" w:rsidR="00D75494" w:rsidRDefault="00D75494" w:rsidP="00D75494">
      <w:pPr>
        <w:pStyle w:val="Standard"/>
        <w:rPr>
          <w:rFonts w:ascii="Arial" w:hAnsi="Arial" w:cs="Arial"/>
          <w:sz w:val="24"/>
          <w:szCs w:val="24"/>
        </w:rPr>
      </w:pPr>
    </w:p>
    <w:p w14:paraId="0086DAF9" w14:textId="77777777" w:rsidR="006B3FCE" w:rsidRPr="006B3FCE" w:rsidRDefault="006B3FCE" w:rsidP="006B3FCE">
      <w:pPr>
        <w:pStyle w:val="Standard"/>
        <w:rPr>
          <w:rFonts w:ascii="Arial" w:hAnsi="Arial" w:cs="Arial"/>
          <w:sz w:val="24"/>
          <w:szCs w:val="24"/>
          <w:u w:val="single"/>
        </w:rPr>
      </w:pPr>
      <w:r w:rsidRPr="006B3FCE">
        <w:rPr>
          <w:rFonts w:ascii="Arial" w:hAnsi="Arial" w:cs="Arial"/>
          <w:sz w:val="24"/>
          <w:szCs w:val="24"/>
          <w:u w:val="single"/>
        </w:rPr>
        <w:t>NON-ATTENDED SESSION(S)</w:t>
      </w:r>
    </w:p>
    <w:p w14:paraId="508B35A2" w14:textId="77777777" w:rsidR="006B3FCE" w:rsidRPr="006B3FCE" w:rsidRDefault="006B3FCE" w:rsidP="006B3FCE">
      <w:pPr>
        <w:pStyle w:val="Standard"/>
        <w:rPr>
          <w:rFonts w:ascii="Arial" w:hAnsi="Arial" w:cs="Arial"/>
          <w:b/>
          <w:u w:val="single"/>
        </w:rPr>
      </w:pPr>
    </w:p>
    <w:p w14:paraId="07956405" w14:textId="77777777" w:rsidR="006B3FCE" w:rsidRPr="006B3FCE" w:rsidRDefault="006B3FCE" w:rsidP="006B3FCE">
      <w:pPr>
        <w:pStyle w:val="Standard"/>
        <w:rPr>
          <w:rFonts w:ascii="Arial" w:hAnsi="Arial" w:cs="Arial"/>
          <w:sz w:val="24"/>
          <w:szCs w:val="24"/>
        </w:rPr>
      </w:pPr>
      <w:r w:rsidRPr="006B3FCE">
        <w:rPr>
          <w:rFonts w:ascii="Arial" w:hAnsi="Arial" w:cs="Arial"/>
          <w:sz w:val="24"/>
          <w:szCs w:val="24"/>
        </w:rPr>
        <w:t xml:space="preserve">If for any reason your child(ren) have a non-attendance at the </w:t>
      </w:r>
      <w:r>
        <w:rPr>
          <w:rFonts w:ascii="Arial" w:hAnsi="Arial" w:cs="Arial"/>
          <w:sz w:val="24"/>
          <w:szCs w:val="24"/>
        </w:rPr>
        <w:t>Club</w:t>
      </w:r>
      <w:r w:rsidRPr="006B3FCE">
        <w:rPr>
          <w:rFonts w:ascii="Arial" w:hAnsi="Arial" w:cs="Arial"/>
          <w:sz w:val="24"/>
          <w:szCs w:val="24"/>
        </w:rPr>
        <w:t xml:space="preserve">, you will still be charged unless you have given two full weeks’ notice. </w:t>
      </w:r>
    </w:p>
    <w:p w14:paraId="092ABC6E" w14:textId="77777777" w:rsidR="00D75494" w:rsidRDefault="00D75494" w:rsidP="00D75494">
      <w:pPr>
        <w:pStyle w:val="Standard"/>
        <w:rPr>
          <w:rFonts w:ascii="Arial" w:hAnsi="Arial" w:cs="Arial"/>
          <w:sz w:val="24"/>
          <w:szCs w:val="24"/>
        </w:rPr>
      </w:pPr>
    </w:p>
    <w:p w14:paraId="478B8CAC" w14:textId="77777777" w:rsidR="006B3FCE" w:rsidRPr="006B3FCE" w:rsidRDefault="006B3FCE" w:rsidP="006B3FCE">
      <w:pPr>
        <w:pStyle w:val="Standard"/>
        <w:rPr>
          <w:rFonts w:ascii="Arial" w:hAnsi="Arial" w:cs="Arial"/>
          <w:bCs/>
          <w:sz w:val="24"/>
          <w:szCs w:val="24"/>
          <w:u w:val="single"/>
        </w:rPr>
      </w:pPr>
      <w:r w:rsidRPr="006B3FCE">
        <w:rPr>
          <w:rFonts w:ascii="Arial" w:hAnsi="Arial" w:cs="Arial"/>
          <w:bCs/>
          <w:sz w:val="24"/>
          <w:szCs w:val="24"/>
          <w:u w:val="single"/>
        </w:rPr>
        <w:t>Holidays</w:t>
      </w:r>
    </w:p>
    <w:p w14:paraId="4FA06B9D" w14:textId="77777777" w:rsidR="006B3FCE" w:rsidRPr="006B3FCE" w:rsidRDefault="006B3FCE" w:rsidP="006B3FCE">
      <w:pPr>
        <w:pStyle w:val="Standard"/>
        <w:rPr>
          <w:rFonts w:ascii="Arial" w:hAnsi="Arial" w:cs="Arial"/>
          <w:sz w:val="24"/>
          <w:szCs w:val="24"/>
        </w:rPr>
      </w:pPr>
      <w:r w:rsidRPr="006B3FCE">
        <w:rPr>
          <w:rFonts w:ascii="Arial" w:hAnsi="Arial" w:cs="Arial"/>
          <w:sz w:val="24"/>
          <w:szCs w:val="24"/>
        </w:rPr>
        <w:t>The Club is closed on the following days:</w:t>
      </w:r>
    </w:p>
    <w:p w14:paraId="584D4AAA" w14:textId="77777777" w:rsidR="006B3FCE" w:rsidRPr="006B3FCE" w:rsidRDefault="006B3FCE" w:rsidP="006B3FCE">
      <w:pPr>
        <w:pStyle w:val="Standard"/>
        <w:numPr>
          <w:ilvl w:val="0"/>
          <w:numId w:val="4"/>
        </w:numPr>
        <w:rPr>
          <w:rFonts w:ascii="Arial" w:hAnsi="Arial" w:cs="Arial"/>
          <w:sz w:val="24"/>
          <w:szCs w:val="24"/>
        </w:rPr>
      </w:pPr>
      <w:r w:rsidRPr="006B3FCE">
        <w:rPr>
          <w:rFonts w:ascii="Arial" w:hAnsi="Arial" w:cs="Arial"/>
          <w:sz w:val="24"/>
          <w:szCs w:val="24"/>
        </w:rPr>
        <w:t>Christmas Day and Boxing Day</w:t>
      </w:r>
    </w:p>
    <w:p w14:paraId="2836336D" w14:textId="77777777" w:rsidR="006B3FCE" w:rsidRPr="006B3FCE" w:rsidRDefault="006B3FCE" w:rsidP="006B3FCE">
      <w:pPr>
        <w:pStyle w:val="Standard"/>
        <w:numPr>
          <w:ilvl w:val="0"/>
          <w:numId w:val="4"/>
        </w:numPr>
        <w:rPr>
          <w:rFonts w:ascii="Arial" w:hAnsi="Arial" w:cs="Arial"/>
          <w:sz w:val="24"/>
          <w:szCs w:val="24"/>
        </w:rPr>
      </w:pPr>
      <w:r w:rsidRPr="006B3FCE">
        <w:rPr>
          <w:rFonts w:ascii="Arial" w:hAnsi="Arial" w:cs="Arial"/>
          <w:sz w:val="24"/>
          <w:szCs w:val="24"/>
        </w:rPr>
        <w:t>New Year’s Day and 2</w:t>
      </w:r>
      <w:r w:rsidRPr="006B3FCE">
        <w:rPr>
          <w:rFonts w:ascii="Arial" w:hAnsi="Arial" w:cs="Arial"/>
          <w:sz w:val="24"/>
          <w:szCs w:val="24"/>
          <w:vertAlign w:val="superscript"/>
        </w:rPr>
        <w:t>ND</w:t>
      </w:r>
      <w:r w:rsidRPr="006B3FCE">
        <w:rPr>
          <w:rFonts w:ascii="Arial" w:hAnsi="Arial" w:cs="Arial"/>
          <w:sz w:val="24"/>
          <w:szCs w:val="24"/>
        </w:rPr>
        <w:t xml:space="preserve"> January</w:t>
      </w:r>
    </w:p>
    <w:p w14:paraId="425FA401" w14:textId="77777777" w:rsidR="006B3FCE" w:rsidRPr="006B3FCE" w:rsidRDefault="006B3FCE" w:rsidP="006B3FCE">
      <w:pPr>
        <w:pStyle w:val="Standard"/>
        <w:numPr>
          <w:ilvl w:val="0"/>
          <w:numId w:val="4"/>
        </w:numPr>
        <w:rPr>
          <w:rFonts w:ascii="Arial" w:hAnsi="Arial" w:cs="Arial"/>
          <w:sz w:val="24"/>
          <w:szCs w:val="24"/>
        </w:rPr>
      </w:pPr>
      <w:r w:rsidRPr="006B3FCE">
        <w:rPr>
          <w:rFonts w:ascii="Arial" w:hAnsi="Arial" w:cs="Arial"/>
          <w:sz w:val="24"/>
          <w:szCs w:val="24"/>
        </w:rPr>
        <w:t>Good Friday and Easter Monday</w:t>
      </w:r>
    </w:p>
    <w:p w14:paraId="6A23982C" w14:textId="77777777" w:rsidR="006B3FCE" w:rsidRPr="006B3FCE" w:rsidRDefault="006B3FCE" w:rsidP="006B3FCE">
      <w:pPr>
        <w:pStyle w:val="Standard"/>
        <w:numPr>
          <w:ilvl w:val="0"/>
          <w:numId w:val="4"/>
        </w:numPr>
        <w:rPr>
          <w:rFonts w:ascii="Arial" w:hAnsi="Arial" w:cs="Arial"/>
          <w:sz w:val="24"/>
          <w:szCs w:val="24"/>
        </w:rPr>
      </w:pPr>
      <w:proofErr w:type="gramStart"/>
      <w:r w:rsidRPr="006B3FCE">
        <w:rPr>
          <w:rFonts w:ascii="Arial" w:hAnsi="Arial" w:cs="Arial"/>
          <w:sz w:val="24"/>
          <w:szCs w:val="24"/>
        </w:rPr>
        <w:t>May Day Bank holiday</w:t>
      </w:r>
      <w:proofErr w:type="gramEnd"/>
      <w:r w:rsidRPr="006B3FCE">
        <w:rPr>
          <w:rFonts w:ascii="Arial" w:hAnsi="Arial" w:cs="Arial"/>
          <w:sz w:val="24"/>
          <w:szCs w:val="24"/>
        </w:rPr>
        <w:t xml:space="preserve"> Monday</w:t>
      </w:r>
    </w:p>
    <w:p w14:paraId="7291B9B5" w14:textId="77777777" w:rsidR="006B3FCE" w:rsidRPr="006B3FCE" w:rsidRDefault="006B3FCE" w:rsidP="006B3FCE">
      <w:pPr>
        <w:pStyle w:val="Standard"/>
        <w:numPr>
          <w:ilvl w:val="0"/>
          <w:numId w:val="4"/>
        </w:numPr>
        <w:rPr>
          <w:rFonts w:ascii="Arial" w:hAnsi="Arial" w:cs="Arial"/>
          <w:sz w:val="24"/>
          <w:szCs w:val="24"/>
        </w:rPr>
      </w:pPr>
      <w:r w:rsidRPr="006B3FCE">
        <w:rPr>
          <w:rFonts w:ascii="Arial" w:hAnsi="Arial" w:cs="Arial"/>
          <w:sz w:val="24"/>
          <w:szCs w:val="24"/>
        </w:rPr>
        <w:t>Marches Day</w:t>
      </w:r>
    </w:p>
    <w:p w14:paraId="5B8E39E8" w14:textId="77777777" w:rsidR="00D75494" w:rsidRDefault="00D75494">
      <w:pPr>
        <w:pStyle w:val="Standard"/>
        <w:rPr>
          <w:rFonts w:ascii="Arial" w:hAnsi="Arial" w:cs="Arial"/>
          <w:sz w:val="24"/>
          <w:szCs w:val="24"/>
          <w:lang w:val="en-US"/>
        </w:rPr>
      </w:pPr>
    </w:p>
    <w:p w14:paraId="7A505B82" w14:textId="77777777" w:rsidR="006B3FCE" w:rsidRDefault="006B3FCE" w:rsidP="006B3FCE">
      <w:pPr>
        <w:pStyle w:val="Standard"/>
      </w:pPr>
      <w:r>
        <w:rPr>
          <w:rFonts w:ascii="Lucida Calligraphy" w:hAnsi="Lucida Calligraphy"/>
          <w:sz w:val="24"/>
          <w:szCs w:val="24"/>
          <w:lang w:val="en-US"/>
        </w:rPr>
        <w:t>Helen Anderson</w:t>
      </w:r>
      <w:r>
        <w:rPr>
          <w:rFonts w:ascii="Gentium Book Basic" w:hAnsi="Gentium Book Basic"/>
          <w:sz w:val="24"/>
          <w:szCs w:val="24"/>
          <w:lang w:val="en-US"/>
        </w:rPr>
        <w:t xml:space="preserve"> (Manager)</w:t>
      </w:r>
    </w:p>
    <w:p w14:paraId="77D38F72" w14:textId="77777777" w:rsidR="00D75494" w:rsidRDefault="00D75494">
      <w:pPr>
        <w:pStyle w:val="Standard"/>
        <w:rPr>
          <w:rFonts w:ascii="Arial" w:hAnsi="Arial" w:cs="Arial"/>
          <w:sz w:val="24"/>
          <w:szCs w:val="24"/>
          <w:lang w:val="en-US"/>
        </w:rPr>
      </w:pPr>
    </w:p>
    <w:p w14:paraId="0A33071F" w14:textId="77777777" w:rsidR="00D75494" w:rsidRPr="00D75494" w:rsidRDefault="00D75494">
      <w:pPr>
        <w:pStyle w:val="Standard"/>
        <w:rPr>
          <w:rFonts w:ascii="Arial" w:hAnsi="Arial" w:cs="Arial"/>
          <w:sz w:val="24"/>
          <w:szCs w:val="24"/>
          <w:lang w:val="en-US"/>
        </w:rPr>
      </w:pPr>
    </w:p>
    <w:p w14:paraId="62A4E9BB" w14:textId="77777777" w:rsidR="00D75494" w:rsidRDefault="00D75494">
      <w:pPr>
        <w:pStyle w:val="Standard"/>
        <w:rPr>
          <w:rFonts w:ascii="Lucida Calligraphy" w:hAnsi="Lucida Calligraphy"/>
          <w:sz w:val="24"/>
          <w:szCs w:val="24"/>
          <w:lang w:val="en-US"/>
        </w:rPr>
      </w:pPr>
    </w:p>
    <w:p w14:paraId="6BA790FC" w14:textId="77777777" w:rsidR="00D75494" w:rsidRDefault="00D75494">
      <w:pPr>
        <w:pStyle w:val="Standard"/>
        <w:rPr>
          <w:rFonts w:ascii="Lucida Calligraphy" w:hAnsi="Lucida Calligraphy"/>
          <w:sz w:val="24"/>
          <w:szCs w:val="24"/>
          <w:lang w:val="en-US"/>
        </w:rPr>
      </w:pPr>
    </w:p>
    <w:p w14:paraId="1671FC86" w14:textId="77777777" w:rsidR="00E3069E" w:rsidRDefault="00E3069E">
      <w:pPr>
        <w:pStyle w:val="Standard"/>
        <w:rPr>
          <w:rFonts w:ascii="Gentium Book Basic" w:hAnsi="Gentium Book Basic"/>
          <w:sz w:val="24"/>
          <w:szCs w:val="24"/>
          <w:lang w:val="en-US"/>
        </w:rPr>
      </w:pPr>
    </w:p>
    <w:p w14:paraId="2DF16697" w14:textId="77777777" w:rsidR="00E3069E" w:rsidRDefault="00E3069E">
      <w:pPr>
        <w:pStyle w:val="Standard"/>
        <w:rPr>
          <w:rFonts w:ascii="Gentium Book Basic" w:hAnsi="Gentium Book Basic"/>
          <w:sz w:val="24"/>
          <w:szCs w:val="24"/>
          <w:lang w:val="en-US"/>
        </w:rPr>
      </w:pPr>
    </w:p>
    <w:p w14:paraId="20F97464" w14:textId="77777777" w:rsidR="00E3069E" w:rsidRDefault="00E3069E">
      <w:pPr>
        <w:pStyle w:val="Standard"/>
        <w:rPr>
          <w:rFonts w:ascii="Gentium Book Basic" w:hAnsi="Gentium Book Basic"/>
          <w:sz w:val="24"/>
          <w:szCs w:val="24"/>
          <w:lang w:val="en-US"/>
        </w:rPr>
      </w:pPr>
    </w:p>
    <w:p w14:paraId="1CF2E963" w14:textId="77777777" w:rsidR="00E3069E" w:rsidRDefault="00E3069E">
      <w:pPr>
        <w:pStyle w:val="Standard"/>
        <w:rPr>
          <w:rFonts w:ascii="Gentium Book Basic" w:hAnsi="Gentium Book Basic"/>
          <w:sz w:val="24"/>
          <w:szCs w:val="24"/>
          <w:lang w:val="en-US"/>
        </w:rPr>
      </w:pPr>
    </w:p>
    <w:p w14:paraId="2DF03243" w14:textId="77777777" w:rsidR="00E3069E" w:rsidRDefault="00E3069E">
      <w:pPr>
        <w:pStyle w:val="Standard"/>
        <w:rPr>
          <w:rFonts w:ascii="Gentium Book Basic" w:hAnsi="Gentium Book Basic"/>
          <w:sz w:val="24"/>
          <w:szCs w:val="24"/>
          <w:lang w:val="en-US"/>
        </w:rPr>
      </w:pPr>
    </w:p>
    <w:p w14:paraId="72C51020" w14:textId="77777777" w:rsidR="00E3069E" w:rsidRDefault="00E3069E">
      <w:pPr>
        <w:pStyle w:val="Standard"/>
        <w:ind w:firstLine="60"/>
        <w:rPr>
          <w:sz w:val="24"/>
          <w:szCs w:val="24"/>
        </w:rPr>
      </w:pPr>
    </w:p>
    <w:sectPr w:rsidR="00E3069E" w:rsidSect="00BB7D1E">
      <w:headerReference w:type="default" r:id="rId9"/>
      <w:footerReference w:type="default" r:id="rId10"/>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4247" w14:textId="77777777" w:rsidR="00633C4B" w:rsidRDefault="00633C4B">
      <w:pPr>
        <w:spacing w:after="0" w:line="240" w:lineRule="auto"/>
      </w:pPr>
      <w:r>
        <w:separator/>
      </w:r>
    </w:p>
  </w:endnote>
  <w:endnote w:type="continuationSeparator" w:id="0">
    <w:p w14:paraId="5DB9FE84" w14:textId="77777777" w:rsidR="00633C4B" w:rsidRDefault="0063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ntium Book Basic">
    <w:altName w:val="Times New Roman"/>
    <w:charset w:val="00"/>
    <w:family w:val="auto"/>
    <w:pitch w:val="variable"/>
    <w:sig w:usb0="00000001" w:usb1="5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5793" w14:textId="77777777" w:rsidR="00000000" w:rsidRDefault="00000000">
    <w:pPr>
      <w:pStyle w:val="Standard"/>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192F" w14:textId="77777777" w:rsidR="00633C4B" w:rsidRDefault="00633C4B">
      <w:pPr>
        <w:spacing w:after="0" w:line="240" w:lineRule="auto"/>
      </w:pPr>
      <w:r>
        <w:rPr>
          <w:color w:val="000000"/>
        </w:rPr>
        <w:separator/>
      </w:r>
    </w:p>
  </w:footnote>
  <w:footnote w:type="continuationSeparator" w:id="0">
    <w:p w14:paraId="11076004" w14:textId="77777777" w:rsidR="00633C4B" w:rsidRDefault="0063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B82" w14:textId="77777777" w:rsidR="00000000" w:rsidRDefault="00D75494">
    <w:pPr>
      <w:pStyle w:val="Standard"/>
      <w:tabs>
        <w:tab w:val="center" w:pos="4320"/>
        <w:tab w:val="right" w:pos="8640"/>
      </w:tabs>
    </w:pPr>
    <w:r>
      <w:t xml:space="preserve">Holiday Club Policy                                                                              </w:t>
    </w:r>
    <w:r w:rsidR="00C95800">
      <w:t xml:space="preserve">                      Version 2 October 23</w:t>
    </w:r>
  </w:p>
  <w:p w14:paraId="660943CB" w14:textId="77777777" w:rsidR="00C95800" w:rsidRDefault="00C95800">
    <w:pPr>
      <w:pStyle w:val="Standard"/>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B5"/>
    <w:multiLevelType w:val="multilevel"/>
    <w:tmpl w:val="8DA2EFEE"/>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6BB6FFC"/>
    <w:multiLevelType w:val="hybridMultilevel"/>
    <w:tmpl w:val="C2A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86DF6"/>
    <w:multiLevelType w:val="multilevel"/>
    <w:tmpl w:val="9266E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4E4DDE"/>
    <w:multiLevelType w:val="hybridMultilevel"/>
    <w:tmpl w:val="FD0ECA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0642099">
    <w:abstractNumId w:val="0"/>
  </w:num>
  <w:num w:numId="2" w16cid:durableId="1733040411">
    <w:abstractNumId w:val="2"/>
  </w:num>
  <w:num w:numId="3" w16cid:durableId="1827547794">
    <w:abstractNumId w:val="1"/>
  </w:num>
  <w:num w:numId="4" w16cid:durableId="1143306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9E"/>
    <w:rsid w:val="00042648"/>
    <w:rsid w:val="00057983"/>
    <w:rsid w:val="00150BF7"/>
    <w:rsid w:val="001B2016"/>
    <w:rsid w:val="002E1719"/>
    <w:rsid w:val="002E7FCB"/>
    <w:rsid w:val="00312C2A"/>
    <w:rsid w:val="00472852"/>
    <w:rsid w:val="00533AB6"/>
    <w:rsid w:val="00560552"/>
    <w:rsid w:val="005B3F15"/>
    <w:rsid w:val="00633C4B"/>
    <w:rsid w:val="006B3FCE"/>
    <w:rsid w:val="006F044D"/>
    <w:rsid w:val="009B5E6E"/>
    <w:rsid w:val="00A47D7E"/>
    <w:rsid w:val="00A70B38"/>
    <w:rsid w:val="00A73B43"/>
    <w:rsid w:val="00AE7478"/>
    <w:rsid w:val="00B51F7B"/>
    <w:rsid w:val="00BB7D1E"/>
    <w:rsid w:val="00C85DD4"/>
    <w:rsid w:val="00C95800"/>
    <w:rsid w:val="00D53AA9"/>
    <w:rsid w:val="00D75494"/>
    <w:rsid w:val="00D85A95"/>
    <w:rsid w:val="00E3069E"/>
    <w:rsid w:val="00E90915"/>
    <w:rsid w:val="00F32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F04C"/>
  <w15:docId w15:val="{EBDFA4F4-DE0C-47D9-B879-03151E04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line="240" w:lineRule="auto"/>
    </w:pPr>
    <w:rPr>
      <w:rFonts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ListContents">
    <w:name w:val="List Contents"/>
    <w:basedOn w:val="Standard"/>
    <w:pPr>
      <w:spacing w:after="160"/>
      <w:ind w:left="567"/>
    </w:pPr>
  </w:style>
  <w:style w:type="character" w:customStyle="1" w:styleId="BalloonTextChar">
    <w:name w:val="Balloon Text Char"/>
    <w:basedOn w:val="DefaultParagraphFont"/>
    <w:rPr>
      <w:rFonts w:ascii="Segoe UI" w:hAnsi="Segoe UI" w:cs="Segoe UI"/>
      <w:kern w:val="3"/>
      <w:sz w:val="18"/>
      <w:szCs w:val="18"/>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F324-1919-46B5-868A-AE5AEAAE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Shona Simpson</cp:lastModifiedBy>
  <cp:revision>2</cp:revision>
  <cp:lastPrinted>2023-11-03T10:28:00Z</cp:lastPrinted>
  <dcterms:created xsi:type="dcterms:W3CDTF">2023-11-15T12:48:00Z</dcterms:created>
  <dcterms:modified xsi:type="dcterms:W3CDTF">2023-11-15T12:48:00Z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